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CB6" w:rsidRDefault="00966D33">
      <w:r>
        <w:t>Программа позволяет  изменять атрибуты и графику выбранных объектов по созданному классификатору.</w:t>
      </w:r>
    </w:p>
    <w:p w:rsidR="00966D33" w:rsidRDefault="00966D33"/>
    <w:p w:rsidR="00966D33" w:rsidRDefault="00966D33">
      <w:r>
        <w:t>Чтобы начать работать с программой, нужно выделить объекты на карте и нажать на кнопку «К»</w:t>
      </w:r>
    </w:p>
    <w:p w:rsidR="00966D33" w:rsidRDefault="00966D33">
      <w:r>
        <w:rPr>
          <w:noProof/>
        </w:rPr>
        <w:drawing>
          <wp:inline distT="0" distB="0" distL="0" distR="0">
            <wp:extent cx="847725" cy="788444"/>
            <wp:effectExtent l="38100" t="38100" r="85725" b="49756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8844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175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66D33" w:rsidRDefault="00966D33">
      <w:r>
        <w:t>Выделить нужно объекты только одного типа, линии, полигоны, точки. Если в выборке будут объекты разных типов, например полилиния и прямая, появится предупреждение.</w:t>
      </w:r>
    </w:p>
    <w:p w:rsidR="00966D33" w:rsidRDefault="00966D33">
      <w:r>
        <w:t>Основное диалоговое окно:</w:t>
      </w:r>
    </w:p>
    <w:p w:rsidR="00966D33" w:rsidRDefault="00966D33">
      <w:r>
        <w:rPr>
          <w:noProof/>
        </w:rPr>
        <w:drawing>
          <wp:inline distT="0" distB="0" distL="0" distR="0">
            <wp:extent cx="5940425" cy="4405339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D33" w:rsidRDefault="00966D33" w:rsidP="00966D33"/>
    <w:p w:rsidR="00966D33" w:rsidRDefault="00966D33" w:rsidP="00966D33">
      <w:r>
        <w:t xml:space="preserve">В левой </w:t>
      </w:r>
      <w:r w:rsidR="00F61180">
        <w:t>части</w:t>
      </w:r>
      <w:r>
        <w:t xml:space="preserve"> два листбокса, которые позволяют выбрать изменяемое поле в таблице и просмотреть значение в выбранном поле.</w:t>
      </w:r>
    </w:p>
    <w:p w:rsidR="00D60330" w:rsidRDefault="00D60330" w:rsidP="00966D33">
      <w:r>
        <w:t>Если выбран один объект, то в листбоксе «значение поля» можно просмотреть это значение.</w:t>
      </w:r>
    </w:p>
    <w:p w:rsidR="00D60330" w:rsidRDefault="00D60330" w:rsidP="00966D33">
      <w:r>
        <w:t>Если выбрано несколько объектов, то в листбоксе будет показан один из атрибутов этих объектов.</w:t>
      </w:r>
    </w:p>
    <w:p w:rsidR="00D60330" w:rsidRDefault="00D60330" w:rsidP="00966D33">
      <w:r>
        <w:lastRenderedPageBreak/>
        <w:t>Кнопка «Изменить значение»  изменит значение выбранного атрибута как для одного объекта, так и для нескольких.</w:t>
      </w:r>
    </w:p>
    <w:p w:rsidR="00D60330" w:rsidRDefault="00D60330" w:rsidP="00966D33">
      <w:r>
        <w:t xml:space="preserve">В правой части три листбокса: первый позволяет выбрать нужный классификатор, с помощью остальных двух можно выбрать </w:t>
      </w:r>
      <w:r w:rsidRPr="00D60330">
        <w:t>присваиваемый</w:t>
      </w:r>
      <w:r>
        <w:t xml:space="preserve"> атрибут. Дополнительный третий листбокс позволяет хранить и присваивать код атрибута. Так же каждому атрибуту из классификатора соответствует графический вид, который отображается в пяти кнопках слева внизу. Чтобы изменить вид для данного значения классификатора нужно просто нажать на одну из кнопок:</w:t>
      </w:r>
    </w:p>
    <w:p w:rsidR="00D60330" w:rsidRDefault="00522CB6" w:rsidP="00966D33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4.7pt;margin-top:.4pt;width:164.25pt;height:21.8pt;z-index:251660288;mso-width-relative:margin;mso-height-relative:margin">
            <v:textbox>
              <w:txbxContent>
                <w:p w:rsidR="00D60330" w:rsidRDefault="00D60330">
                  <w:r>
                    <w:t>площадной  объект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4.7pt;margin-top:22.2pt;width:164.25pt;height:21.8pt;z-index:251661312;mso-width-relative:margin;mso-height-relative:margin">
            <v:textbox>
              <w:txbxContent>
                <w:p w:rsidR="00D60330" w:rsidRDefault="00D60330">
                  <w:r>
                    <w:t>символ, линия, текст</w:t>
                  </w:r>
                </w:p>
              </w:txbxContent>
            </v:textbox>
          </v:shape>
        </w:pict>
      </w:r>
      <w:r w:rsidR="00D60330">
        <w:rPr>
          <w:noProof/>
        </w:rPr>
        <w:drawing>
          <wp:inline distT="0" distB="0" distL="0" distR="0">
            <wp:extent cx="866775" cy="559792"/>
            <wp:effectExtent l="19050" t="19050" r="28575" b="11708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597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330" w:rsidRDefault="00D60330" w:rsidP="00D60330">
      <w:r>
        <w:t xml:space="preserve">Чтобы присвоить </w:t>
      </w:r>
      <w:r w:rsidR="001A00E0">
        <w:t>выбранное значение классификатора  нужно нажать на кнопку:</w:t>
      </w:r>
    </w:p>
    <w:p w:rsidR="001A00E0" w:rsidRDefault="001A00E0" w:rsidP="00D60330">
      <w:r>
        <w:rPr>
          <w:noProof/>
        </w:rPr>
        <w:drawing>
          <wp:inline distT="0" distB="0" distL="0" distR="0">
            <wp:extent cx="390525" cy="5143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0E0" w:rsidRDefault="001A00E0" w:rsidP="00D60330"/>
    <w:p w:rsidR="001A00E0" w:rsidRDefault="001A00E0" w:rsidP="00D60330"/>
    <w:p w:rsidR="001A00E0" w:rsidRDefault="001A00E0" w:rsidP="00D60330">
      <w:r>
        <w:t>С помощью данных настроек можно изменять способ изменения выборки с помощью классификатора, а так же редактировать сам классификатор.</w:t>
      </w:r>
    </w:p>
    <w:p w:rsidR="00A73994" w:rsidRDefault="00A73994" w:rsidP="00D60330">
      <w:pPr>
        <w:rPr>
          <w:noProof/>
        </w:rPr>
      </w:pPr>
    </w:p>
    <w:p w:rsidR="00A73994" w:rsidRDefault="001A00E0" w:rsidP="00D60330">
      <w:r>
        <w:rPr>
          <w:noProof/>
        </w:rPr>
        <w:drawing>
          <wp:inline distT="0" distB="0" distL="0" distR="0">
            <wp:extent cx="3733800" cy="1838325"/>
            <wp:effectExtent l="19050" t="19050" r="19050" b="285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38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0E0" w:rsidRPr="00A73994" w:rsidRDefault="001A00E0" w:rsidP="00A73994"/>
    <w:sectPr w:rsidR="001A00E0" w:rsidRPr="00A73994" w:rsidSect="0052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66D33"/>
    <w:rsid w:val="001A00E0"/>
    <w:rsid w:val="002A4AB9"/>
    <w:rsid w:val="00522CB6"/>
    <w:rsid w:val="00966D33"/>
    <w:rsid w:val="00A73994"/>
    <w:rsid w:val="00BB3B53"/>
    <w:rsid w:val="00D60330"/>
    <w:rsid w:val="00F6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6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2013-12-25T19:46:00Z</dcterms:created>
  <dcterms:modified xsi:type="dcterms:W3CDTF">2013-12-25T20:14:00Z</dcterms:modified>
</cp:coreProperties>
</file>